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6743700</wp:posOffset>
                </wp:positionH>
                <wp:positionV relativeFrom="page">
                  <wp:posOffset>0</wp:posOffset>
                </wp:positionV>
                <wp:extent cx="1028700" cy="216535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1028700" cy="216535"/>
                          <a:chExt cx="1028700" cy="21653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02870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216535">
                                <a:moveTo>
                                  <a:pt x="1028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001"/>
                                </a:lnTo>
                                <a:lnTo>
                                  <a:pt x="1028700" y="216001"/>
                                </a:lnTo>
                                <a:lnTo>
                                  <a:pt x="1028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0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2700" y="12699"/>
                            <a:ext cx="100330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0" h="191135">
                                <a:moveTo>
                                  <a:pt x="1003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601"/>
                                </a:lnTo>
                                <a:lnTo>
                                  <a:pt x="12700" y="177901"/>
                                </a:lnTo>
                                <a:lnTo>
                                  <a:pt x="12700" y="12699"/>
                                </a:lnTo>
                                <a:lnTo>
                                  <a:pt x="990600" y="12699"/>
                                </a:lnTo>
                                <a:lnTo>
                                  <a:pt x="1003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2700" y="12699"/>
                            <a:ext cx="100330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0" h="191135">
                                <a:moveTo>
                                  <a:pt x="1003300" y="0"/>
                                </a:moveTo>
                                <a:lnTo>
                                  <a:pt x="990600" y="12699"/>
                                </a:lnTo>
                                <a:lnTo>
                                  <a:pt x="990600" y="177901"/>
                                </a:lnTo>
                                <a:lnTo>
                                  <a:pt x="12700" y="177901"/>
                                </a:lnTo>
                                <a:lnTo>
                                  <a:pt x="0" y="190601"/>
                                </a:lnTo>
                                <a:lnTo>
                                  <a:pt x="1003300" y="190601"/>
                                </a:lnTo>
                                <a:lnTo>
                                  <a:pt x="1003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0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350" y="6349"/>
                            <a:ext cx="1016000" cy="203835"/>
                          </a:xfrm>
                          <a:prstGeom prst="rect">
                            <a:avLst/>
                          </a:pr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0"/>
                                <w:ind w:left="351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Print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Form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31pt;margin-top:.0pt;width:81pt;height:17.05pt;mso-position-horizontal-relative:page;mso-position-vertical-relative:page;z-index:15735296" id="docshapegroup2" coordorigin="10620,0" coordsize="1620,341">
                <v:rect style="position:absolute;left:10620;top:0;width:1620;height:341" id="docshape3" filled="true" fillcolor="#d4d0c8" stroked="false">
                  <v:fill type="solid"/>
                </v:rect>
                <v:shape style="position:absolute;left:10640;top:20;width:1580;height:301" id="docshape4" coordorigin="10640,20" coordsize="1580,301" path="m12220,20l10640,20,10640,320,10660,300,10660,40,12200,40,12220,20xe" filled="true" fillcolor="#ffffff" stroked="false">
                  <v:path arrowok="t"/>
                  <v:fill type="solid"/>
                </v:shape>
                <v:shape style="position:absolute;left:10640;top:20;width:1580;height:301" id="docshape5" coordorigin="10640,20" coordsize="1580,301" path="m12220,20l12200,40,12200,300,10660,300,10640,320,12220,320,12220,20xe" filled="true" fillcolor="#949088" stroked="false">
                  <v:path arrowok="t"/>
                  <v:fill type="solid"/>
                </v:shape>
                <v:shape style="position:absolute;left:10630;top:10;width:1600;height:321" type="#_x0000_t202" id="docshape6" filled="false" stroked="true" strokeweight="1.0pt" strokecolor="#000000">
                  <v:textbox inset="0,0,0,0">
                    <w:txbxContent>
                      <w:p>
                        <w:pPr>
                          <w:spacing w:before="10"/>
                          <w:ind w:left="351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Print </w:t>
                        </w:r>
                        <w:r>
                          <w:rPr>
                            <w:spacing w:val="-4"/>
                            <w:sz w:val="20"/>
                          </w:rPr>
                          <w:t>Form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55"/>
        <w:rPr>
          <w:rFonts w:ascii="Times New Roman"/>
        </w:rPr>
      </w:pPr>
    </w:p>
    <w:p>
      <w:pPr>
        <w:spacing w:line="240" w:lineRule="auto"/>
        <w:ind w:left="6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4014216" cy="740664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4216" cy="74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177"/>
        <w:ind w:left="39" w:right="0" w:firstLine="0"/>
        <w:jc w:val="left"/>
        <w:rPr>
          <w:rFonts w:ascii="Arial"/>
          <w:sz w:val="16"/>
        </w:rPr>
      </w:pPr>
      <w:r>
        <w:rPr>
          <w:rFonts w:ascii="Arial"/>
          <w:spacing w:val="-4"/>
          <w:sz w:val="16"/>
        </w:rPr>
        <w:t>.6.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-4"/>
          <w:sz w:val="16"/>
        </w:rPr>
        <w:t>Click</w:t>
      </w:r>
      <w:r>
        <w:rPr>
          <w:rFonts w:ascii="Arial"/>
          <w:spacing w:val="-11"/>
          <w:sz w:val="16"/>
        </w:rPr>
        <w:t> </w:t>
      </w:r>
      <w:r>
        <w:rPr>
          <w:rFonts w:ascii="Arial"/>
          <w:spacing w:val="-4"/>
          <w:sz w:val="16"/>
        </w:rPr>
        <w:t>above</w:t>
      </w:r>
      <w:r>
        <w:rPr>
          <w:rFonts w:ascii="Arial"/>
          <w:spacing w:val="-11"/>
          <w:sz w:val="16"/>
        </w:rPr>
        <w:t> </w:t>
      </w:r>
      <w:r>
        <w:rPr>
          <w:rFonts w:ascii="Arial"/>
          <w:spacing w:val="-4"/>
          <w:sz w:val="16"/>
        </w:rPr>
        <w:t>to</w:t>
      </w:r>
      <w:r>
        <w:rPr>
          <w:rFonts w:ascii="Arial"/>
          <w:spacing w:val="-11"/>
          <w:sz w:val="16"/>
        </w:rPr>
        <w:t> </w:t>
      </w:r>
      <w:r>
        <w:rPr>
          <w:rFonts w:ascii="Arial"/>
          <w:spacing w:val="-4"/>
          <w:sz w:val="16"/>
        </w:rPr>
        <w:t>insert</w:t>
      </w:r>
      <w:r>
        <w:rPr>
          <w:rFonts w:ascii="Arial"/>
          <w:spacing w:val="-11"/>
          <w:sz w:val="16"/>
        </w:rPr>
        <w:t> </w:t>
      </w:r>
      <w:r>
        <w:rPr>
          <w:rFonts w:ascii="Arial"/>
          <w:spacing w:val="-4"/>
          <w:sz w:val="16"/>
        </w:rPr>
        <w:t>your</w:t>
      </w:r>
      <w:r>
        <w:rPr>
          <w:rFonts w:ascii="Arial"/>
          <w:spacing w:val="-11"/>
          <w:sz w:val="16"/>
        </w:rPr>
        <w:t> </w:t>
      </w:r>
      <w:r>
        <w:rPr>
          <w:rFonts w:ascii="Arial"/>
          <w:spacing w:val="-4"/>
          <w:sz w:val="16"/>
        </w:rPr>
        <w:t>company</w:t>
      </w:r>
      <w:r>
        <w:rPr>
          <w:rFonts w:ascii="Arial"/>
          <w:spacing w:val="-11"/>
          <w:sz w:val="16"/>
        </w:rPr>
        <w:t> </w:t>
      </w:r>
      <w:r>
        <w:rPr>
          <w:rFonts w:ascii="Arial"/>
          <w:spacing w:val="-4"/>
          <w:sz w:val="16"/>
        </w:rPr>
        <w:t>logo</w:t>
      </w:r>
    </w:p>
    <w:p>
      <w:pPr>
        <w:pStyle w:val="BodyText"/>
        <w:rPr>
          <w:rFonts w:ascii="Arial"/>
          <w:sz w:val="28"/>
        </w:rPr>
      </w:pPr>
    </w:p>
    <w:p>
      <w:pPr>
        <w:pStyle w:val="BodyText"/>
        <w:spacing w:before="61"/>
        <w:rPr>
          <w:rFonts w:ascii="Arial"/>
          <w:sz w:val="28"/>
        </w:rPr>
      </w:pPr>
    </w:p>
    <w:p>
      <w:pPr>
        <w:pStyle w:val="Heading1"/>
      </w:pPr>
      <w:r>
        <w:rPr/>
        <w:t>Emergency</w:t>
      </w:r>
      <w:r>
        <w:rPr>
          <w:spacing w:val="-1"/>
        </w:rPr>
        <w:t> </w:t>
      </w:r>
      <w:r>
        <w:rPr/>
        <w:t>Action</w:t>
      </w:r>
      <w:r>
        <w:rPr>
          <w:spacing w:val="-1"/>
        </w:rPr>
        <w:t> </w:t>
      </w:r>
      <w:r>
        <w:rPr>
          <w:spacing w:val="-4"/>
        </w:rPr>
        <w:t>Plan</w:t>
      </w:r>
    </w:p>
    <w:p>
      <w:pPr>
        <w:pStyle w:val="BodyText"/>
        <w:spacing w:before="8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718629</wp:posOffset>
                </wp:positionH>
                <wp:positionV relativeFrom="paragraph">
                  <wp:posOffset>43722</wp:posOffset>
                </wp:positionV>
                <wp:extent cx="633539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3353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5395" h="0">
                              <a:moveTo>
                                <a:pt x="0" y="0"/>
                              </a:moveTo>
                              <a:lnTo>
                                <a:pt x="633514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584999pt;margin-top:3.442715pt;width:498.85pt;height:.1pt;mso-position-horizontal-relative:page;mso-position-vertical-relative:paragraph;z-index:-15728640;mso-wrap-distance-left:0;mso-wrap-distance-right:0" id="docshape7" coordorigin="1132,69" coordsize="9977,0" path="m1132,69l11108,69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1"/>
        <w:rPr>
          <w:b/>
        </w:rPr>
      </w:pPr>
    </w:p>
    <w:p>
      <w:pPr>
        <w:pStyle w:val="BodyText"/>
        <w:tabs>
          <w:tab w:pos="6656" w:val="left" w:leader="none"/>
        </w:tabs>
        <w:ind w:left="10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1416254</wp:posOffset>
                </wp:positionH>
                <wp:positionV relativeFrom="paragraph">
                  <wp:posOffset>181611</wp:posOffset>
                </wp:positionV>
                <wp:extent cx="279908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799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9080" h="0">
                              <a:moveTo>
                                <a:pt x="0" y="0"/>
                              </a:moveTo>
                              <a:lnTo>
                                <a:pt x="279874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516098pt;margin-top:14.3001pt;width:220.4pt;height:.1pt;mso-position-horizontal-relative:page;mso-position-vertical-relative:paragraph;z-index:-15728128;mso-wrap-distance-left:0;mso-wrap-distance-right:0" id="docshape8" coordorigin="2230,286" coordsize="4408,0" path="m2230,286l6638,286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5388334</wp:posOffset>
                </wp:positionH>
                <wp:positionV relativeFrom="paragraph">
                  <wp:posOffset>180370</wp:posOffset>
                </wp:positionV>
                <wp:extent cx="93853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938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8530" h="0">
                              <a:moveTo>
                                <a:pt x="0" y="0"/>
                              </a:moveTo>
                              <a:lnTo>
                                <a:pt x="938072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4.27829pt;margin-top:14.2024pt;width:73.9pt;height:.1pt;mso-position-horizontal-relative:page;mso-position-vertical-relative:paragraph;z-index:-15727616;mso-wrap-distance-left:0;mso-wrap-distance-right:0" id="docshape9" coordorigin="8486,284" coordsize="1478,0" path="m8486,284l9963,284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pacing w:val="-2"/>
          <w:position w:val="1"/>
        </w:rPr>
        <w:t>Company:</w:t>
      </w:r>
      <w:r>
        <w:rPr>
          <w:position w:val="1"/>
        </w:rPr>
        <w:tab/>
      </w:r>
      <w:r>
        <w:rPr>
          <w:spacing w:val="-4"/>
        </w:rPr>
        <w:t>Date:</w:t>
      </w:r>
    </w:p>
    <w:p>
      <w:pPr>
        <w:pStyle w:val="BodyText"/>
        <w:spacing w:before="170" w:after="50"/>
        <w:ind w:left="101"/>
      </w:pPr>
      <w:r>
        <w:rPr/>
        <w:t>Facility </w:t>
      </w:r>
      <w:r>
        <w:rPr>
          <w:spacing w:val="-2"/>
        </w:rPr>
        <w:t>Location:</w:t>
      </w:r>
    </w:p>
    <w:p>
      <w:pPr>
        <w:spacing w:line="20" w:lineRule="exact"/>
        <w:ind w:left="1611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983230" cy="6350"/>
                <wp:effectExtent l="9525" t="0" r="0" b="3175"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2983230" cy="6350"/>
                          <a:chExt cx="2983230" cy="63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3175"/>
                            <a:ext cx="2983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3230" h="0">
                                <a:moveTo>
                                  <a:pt x="0" y="0"/>
                                </a:moveTo>
                                <a:lnTo>
                                  <a:pt x="298314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4.9pt;height:.5pt;mso-position-horizontal-relative:char;mso-position-vertical-relative:line" id="docshapegroup10" coordorigin="0,0" coordsize="4698,10">
                <v:line style="position:absolute" from="0,5" to="4698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Heading2"/>
        <w:numPr>
          <w:ilvl w:val="0"/>
          <w:numId w:val="1"/>
        </w:numPr>
        <w:tabs>
          <w:tab w:pos="398" w:val="left" w:leader="none"/>
        </w:tabs>
        <w:spacing w:line="240" w:lineRule="auto" w:before="204" w:after="0"/>
        <w:ind w:left="398" w:right="0" w:hanging="324"/>
        <w:jc w:val="both"/>
      </w:pPr>
      <w:r>
        <w:rPr/>
        <w:t>Person(s) responsible for emergency planning and information </w:t>
      </w:r>
      <w:r>
        <w:rPr>
          <w:spacing w:val="-2"/>
        </w:rPr>
        <w:t>is/are:</w:t>
      </w:r>
    </w:p>
    <w:p>
      <w:pPr>
        <w:pStyle w:val="BodyText"/>
        <w:spacing w:before="64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965950</wp:posOffset>
                </wp:positionH>
                <wp:positionV relativeFrom="paragraph">
                  <wp:posOffset>208838</wp:posOffset>
                </wp:positionV>
                <wp:extent cx="561213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612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130" h="0">
                              <a:moveTo>
                                <a:pt x="0" y="0"/>
                              </a:moveTo>
                              <a:lnTo>
                                <a:pt x="561154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059097pt;margin-top:16.444pt;width:441.9pt;height:.1pt;mso-position-horizontal-relative:page;mso-position-vertical-relative:paragraph;z-index:-15726592;mso-wrap-distance-left:0;mso-wrap-distance-right:0" id="docshape11" coordorigin="1521,329" coordsize="8838,0" path="m1521,329l10358,329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965950</wp:posOffset>
                </wp:positionH>
                <wp:positionV relativeFrom="paragraph">
                  <wp:posOffset>437438</wp:posOffset>
                </wp:positionV>
                <wp:extent cx="5612130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5612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130" h="0">
                              <a:moveTo>
                                <a:pt x="0" y="0"/>
                              </a:moveTo>
                              <a:lnTo>
                                <a:pt x="561154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059097pt;margin-top:34.444pt;width:441.9pt;height:.1pt;mso-position-horizontal-relative:page;mso-position-vertical-relative:paragraph;z-index:-15726080;mso-wrap-distance-left:0;mso-wrap-distance-right:0" id="docshape12" coordorigin="1521,689" coordsize="8838,0" path="m1521,689l10358,689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91"/>
        <w:rPr>
          <w:b/>
        </w:rPr>
      </w:pPr>
    </w:p>
    <w:p>
      <w:pPr>
        <w:pStyle w:val="Heading2"/>
        <w:numPr>
          <w:ilvl w:val="0"/>
          <w:numId w:val="1"/>
        </w:numPr>
        <w:tabs>
          <w:tab w:pos="384" w:val="left" w:leader="none"/>
        </w:tabs>
        <w:spacing w:line="240" w:lineRule="auto" w:before="162" w:after="0"/>
        <w:ind w:left="384" w:right="0" w:hanging="324"/>
        <w:jc w:val="both"/>
      </w:pPr>
      <w:r>
        <w:rPr/>
        <w:t>The following is a list of potential emergencies and their </w:t>
      </w:r>
      <w:r>
        <w:rPr>
          <w:spacing w:val="-2"/>
        </w:rPr>
        <w:t>locations:</w:t>
      </w:r>
    </w:p>
    <w:p>
      <w:pPr>
        <w:pStyle w:val="BodyText"/>
        <w:spacing w:before="10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933475</wp:posOffset>
                </wp:positionH>
                <wp:positionV relativeFrom="paragraph">
                  <wp:posOffset>131800</wp:posOffset>
                </wp:positionV>
                <wp:extent cx="6115050" cy="1068070"/>
                <wp:effectExtent l="0" t="0" r="0" b="0"/>
                <wp:wrapTopAndBottom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6115050" cy="106807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6163" w:val="left" w:leader="none"/>
                              </w:tabs>
                              <w:spacing w:line="223" w:lineRule="exact"/>
                              <w:ind w:left="1241"/>
                            </w:pPr>
                            <w:r>
                              <w:rPr>
                                <w:spacing w:val="-2"/>
                              </w:rPr>
                              <w:t>Emergency</w:t>
                            </w:r>
                            <w:r>
                              <w:rPr/>
                              <w:tab/>
                            </w:r>
                            <w:r>
                              <w:rPr>
                                <w:spacing w:val="-2"/>
                              </w:rPr>
                              <w:t>Location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501999pt;margin-top:10.378pt;width:481.5pt;height:84.1pt;mso-position-horizontal-relative:page;mso-position-vertical-relative:paragraph;z-index:-15725568;mso-wrap-distance-left:0;mso-wrap-distance-right:0" type="#_x0000_t202" id="docshape13" filled="false" stroked="true" strokeweight=".5pt" strokecolor="#000000">
                <v:textbox inset="0,0,0,0">
                  <w:txbxContent>
                    <w:p>
                      <w:pPr>
                        <w:pStyle w:val="BodyText"/>
                        <w:tabs>
                          <w:tab w:pos="6163" w:val="left" w:leader="none"/>
                        </w:tabs>
                        <w:spacing w:line="223" w:lineRule="exact"/>
                        <w:ind w:left="1241"/>
                      </w:pPr>
                      <w:r>
                        <w:rPr>
                          <w:spacing w:val="-2"/>
                        </w:rPr>
                        <w:t>Emergency</w:t>
                      </w:r>
                      <w:r>
                        <w:rPr/>
                        <w:tab/>
                      </w:r>
                      <w:r>
                        <w:rPr>
                          <w:spacing w:val="-2"/>
                        </w:rPr>
                        <w:t>Location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0"/>
          <w:numId w:val="1"/>
        </w:numPr>
        <w:tabs>
          <w:tab w:pos="425" w:val="left" w:leader="none"/>
        </w:tabs>
        <w:spacing w:line="240" w:lineRule="auto" w:before="135" w:after="0"/>
        <w:ind w:left="425" w:right="0" w:hanging="365"/>
        <w:jc w:val="both"/>
      </w:pPr>
      <w:r>
        <w:rPr/>
        <w:t>Reporting </w:t>
      </w:r>
      <w:r>
        <w:rPr>
          <w:spacing w:val="-2"/>
        </w:rPr>
        <w:t>emergencies</w:t>
      </w:r>
    </w:p>
    <w:p>
      <w:pPr>
        <w:pStyle w:val="BodyText"/>
        <w:spacing w:before="91"/>
        <w:ind w:left="404" w:right="139"/>
        <w:jc w:val="both"/>
      </w:pPr>
      <w:r>
        <w:rPr/>
        <w:t>Report</w:t>
      </w:r>
      <w:r>
        <w:rPr>
          <w:spacing w:val="-3"/>
        </w:rPr>
        <w:t> </w:t>
      </w:r>
      <w:r>
        <w:rPr/>
        <w:t>fire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other</w:t>
      </w:r>
      <w:r>
        <w:rPr>
          <w:spacing w:val="-3"/>
        </w:rPr>
        <w:t> </w:t>
      </w:r>
      <w:r>
        <w:rPr/>
        <w:t>emergency</w:t>
      </w:r>
      <w:r>
        <w:rPr>
          <w:spacing w:val="-3"/>
        </w:rPr>
        <w:t> </w:t>
      </w:r>
      <w:r>
        <w:rPr/>
        <w:t>immediately,</w:t>
      </w:r>
      <w:r>
        <w:rPr>
          <w:spacing w:val="-3"/>
        </w:rPr>
        <w:t> </w:t>
      </w:r>
      <w:r>
        <w:rPr/>
        <w:t>first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/>
        <w:t>supervisor,</w:t>
      </w:r>
      <w:r>
        <w:rPr>
          <w:spacing w:val="-3"/>
        </w:rPr>
        <w:t> </w:t>
      </w:r>
      <w:r>
        <w:rPr/>
        <w:t>then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responsible</w:t>
      </w:r>
      <w:r>
        <w:rPr>
          <w:spacing w:val="-3"/>
        </w:rPr>
        <w:t> </w:t>
      </w:r>
      <w:r>
        <w:rPr/>
        <w:t>person(s)</w:t>
      </w:r>
      <w:r>
        <w:rPr>
          <w:spacing w:val="-3"/>
        </w:rPr>
        <w:t> </w:t>
      </w:r>
      <w:r>
        <w:rPr/>
        <w:t>listed</w:t>
      </w:r>
      <w:r>
        <w:rPr>
          <w:spacing w:val="-3"/>
        </w:rPr>
        <w:t> </w:t>
      </w:r>
      <w:r>
        <w:rPr/>
        <w:t>above. If neither is immediately available, report to:</w:t>
      </w:r>
    </w:p>
    <w:p>
      <w:pPr>
        <w:pStyle w:val="Heading2"/>
        <w:spacing w:before="60"/>
        <w:ind w:left="404" w:firstLine="0"/>
      </w:pPr>
      <w:r>
        <w:rPr/>
        <w:t>If using a cell phone, dial the seven-digit number. Only dial 911 if you are calling from a </w:t>
      </w:r>
      <w:r>
        <w:rPr>
          <w:spacing w:val="-2"/>
        </w:rPr>
        <w:t>landline.</w:t>
      </w:r>
    </w:p>
    <w:p>
      <w:pPr>
        <w:pStyle w:val="BodyText"/>
        <w:tabs>
          <w:tab w:pos="2304" w:val="left" w:leader="none"/>
        </w:tabs>
        <w:spacing w:line="410" w:lineRule="auto" w:before="53"/>
        <w:ind w:left="406" w:right="7225" w:hanging="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2594607</wp:posOffset>
                </wp:positionH>
                <wp:positionV relativeFrom="paragraph">
                  <wp:posOffset>217575</wp:posOffset>
                </wp:positionV>
                <wp:extent cx="1267460" cy="127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1267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67460" h="0">
                              <a:moveTo>
                                <a:pt x="0" y="0"/>
                              </a:moveTo>
                              <a:lnTo>
                                <a:pt x="126702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760" from="204.299805pt,17.131901pt" to="304.065805pt,17.131901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2594607</wp:posOffset>
                </wp:positionH>
                <wp:positionV relativeFrom="paragraph">
                  <wp:posOffset>455898</wp:posOffset>
                </wp:positionV>
                <wp:extent cx="1267460" cy="127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1267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67460" h="0">
                              <a:moveTo>
                                <a:pt x="0" y="0"/>
                              </a:moveTo>
                              <a:lnTo>
                                <a:pt x="126702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4272" from="204.299805pt,35.897499pt" to="304.065805pt,35.897499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2594241</wp:posOffset>
                </wp:positionH>
                <wp:positionV relativeFrom="paragraph">
                  <wp:posOffset>731664</wp:posOffset>
                </wp:positionV>
                <wp:extent cx="1267460" cy="127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1267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67460" h="0">
                              <a:moveTo>
                                <a:pt x="0" y="0"/>
                              </a:moveTo>
                              <a:lnTo>
                                <a:pt x="126702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4784" from="204.270996pt,57.611401pt" to="304.036996pt,57.611401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Fire Department:</w:t>
        <w:tab/>
      </w:r>
      <w:r>
        <w:rPr>
          <w:spacing w:val="-11"/>
        </w:rPr>
        <w:t> </w:t>
      </w:r>
      <w:r>
        <w:rPr>
          <w:spacing w:val="-2"/>
        </w:rPr>
        <w:t>911</w:t>
      </w:r>
      <w:r>
        <w:rPr>
          <w:spacing w:val="-9"/>
        </w:rPr>
        <w:t> </w:t>
      </w:r>
      <w:r>
        <w:rPr>
          <w:spacing w:val="-2"/>
        </w:rPr>
        <w:t>or </w:t>
      </w:r>
      <w:r>
        <w:rPr/>
        <w:t>Medical</w:t>
      </w:r>
      <w:r>
        <w:rPr>
          <w:spacing w:val="-3"/>
        </w:rPr>
        <w:t> </w:t>
      </w:r>
      <w:r>
        <w:rPr/>
        <w:t>Assistance:</w:t>
      </w:r>
      <w:r>
        <w:rPr>
          <w:spacing w:val="40"/>
        </w:rPr>
        <w:t> </w:t>
      </w:r>
      <w:r>
        <w:rPr/>
        <w:t>911</w:t>
      </w:r>
      <w:r>
        <w:rPr>
          <w:spacing w:val="-3"/>
        </w:rPr>
        <w:t> </w:t>
      </w:r>
      <w:r>
        <w:rPr/>
        <w:t>or </w:t>
      </w:r>
      <w:r>
        <w:rPr>
          <w:spacing w:val="-2"/>
        </w:rPr>
        <w:t>Police:</w:t>
      </w:r>
      <w:r>
        <w:rPr/>
        <w:tab/>
        <w:t>911 </w:t>
      </w:r>
      <w:r>
        <w:rPr>
          <w:spacing w:val="-5"/>
        </w:rPr>
        <w:t>or</w:t>
      </w:r>
    </w:p>
    <w:p>
      <w:pPr>
        <w:pStyle w:val="BodyText"/>
        <w:spacing w:line="229" w:lineRule="exact"/>
        <w:ind w:left="419"/>
        <w:jc w:val="both"/>
      </w:pPr>
      <w:r>
        <w:rPr/>
        <w:t>Be prepared to provide the responder with the employer's name, location and the nature of the </w:t>
      </w:r>
      <w:r>
        <w:rPr>
          <w:spacing w:val="-2"/>
        </w:rPr>
        <w:t>emergency.</w:t>
      </w:r>
    </w:p>
    <w:p>
      <w:pPr>
        <w:pStyle w:val="BodyText"/>
        <w:spacing w:before="27"/>
      </w:pPr>
    </w:p>
    <w:p>
      <w:pPr>
        <w:pStyle w:val="Heading2"/>
        <w:numPr>
          <w:ilvl w:val="0"/>
          <w:numId w:val="1"/>
        </w:numPr>
        <w:tabs>
          <w:tab w:pos="384" w:val="left" w:leader="none"/>
        </w:tabs>
        <w:spacing w:line="240" w:lineRule="auto" w:before="0" w:after="0"/>
        <w:ind w:left="384" w:right="0" w:hanging="324"/>
        <w:jc w:val="left"/>
      </w:pPr>
      <w:r>
        <w:rPr/>
        <w:t>The alarm system or method(s) used to alert employees of an emergency </w:t>
      </w:r>
      <w:r>
        <w:rPr>
          <w:spacing w:val="-2"/>
        </w:rPr>
        <w:t>is/are:</w:t>
      </w:r>
    </w:p>
    <w:p>
      <w:pPr>
        <w:pStyle w:val="BodyText"/>
        <w:spacing w:before="142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975667</wp:posOffset>
                </wp:positionH>
                <wp:positionV relativeFrom="paragraph">
                  <wp:posOffset>258360</wp:posOffset>
                </wp:positionV>
                <wp:extent cx="5612130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5612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130" h="0">
                              <a:moveTo>
                                <a:pt x="0" y="0"/>
                              </a:moveTo>
                              <a:lnTo>
                                <a:pt x="561154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824203pt;margin-top:20.343311pt;width:441.9pt;height:.1pt;mso-position-horizontal-relative:page;mso-position-vertical-relative:paragraph;z-index:-15725056;mso-wrap-distance-left:0;mso-wrap-distance-right:0" id="docshape14" coordorigin="1536,407" coordsize="8838,0" path="m1536,407l10374,407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972070</wp:posOffset>
                </wp:positionH>
                <wp:positionV relativeFrom="paragraph">
                  <wp:posOffset>518647</wp:posOffset>
                </wp:positionV>
                <wp:extent cx="5612130" cy="127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5612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130" h="0">
                              <a:moveTo>
                                <a:pt x="0" y="0"/>
                              </a:moveTo>
                              <a:lnTo>
                                <a:pt x="561154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541pt;margin-top:40.838409pt;width:441.9pt;height:.1pt;mso-position-horizontal-relative:page;mso-position-vertical-relative:paragraph;z-index:-15724544;mso-wrap-distance-left:0;mso-wrap-distance-right:0" id="docshape15" coordorigin="1531,817" coordsize="8838,0" path="m1531,817l10368,817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972070</wp:posOffset>
                </wp:positionH>
                <wp:positionV relativeFrom="paragraph">
                  <wp:posOffset>747247</wp:posOffset>
                </wp:positionV>
                <wp:extent cx="5612130" cy="127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5612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130" h="0">
                              <a:moveTo>
                                <a:pt x="0" y="0"/>
                              </a:moveTo>
                              <a:lnTo>
                                <a:pt x="561154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541pt;margin-top:58.838409pt;width:441.9pt;height:.1pt;mso-position-horizontal-relative:page;mso-position-vertical-relative:paragraph;z-index:-15724032;mso-wrap-distance-left:0;mso-wrap-distance-right:0" id="docshape16" coordorigin="1531,1177" coordsize="8838,0" path="m1531,1177l10368,1177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40"/>
        <w:rPr>
          <w:b/>
        </w:rPr>
      </w:pPr>
    </w:p>
    <w:p>
      <w:pPr>
        <w:pStyle w:val="BodyText"/>
        <w:spacing w:before="91"/>
        <w:rPr>
          <w:b/>
        </w:rPr>
      </w:pPr>
    </w:p>
    <w:p>
      <w:pPr>
        <w:pStyle w:val="Heading2"/>
        <w:numPr>
          <w:ilvl w:val="0"/>
          <w:numId w:val="1"/>
        </w:numPr>
        <w:tabs>
          <w:tab w:pos="354" w:val="left" w:leader="none"/>
        </w:tabs>
        <w:spacing w:line="240" w:lineRule="auto" w:before="221" w:after="0"/>
        <w:ind w:left="354" w:right="0" w:hanging="324"/>
        <w:jc w:val="left"/>
      </w:pPr>
      <w:r>
        <w:rPr/>
        <w:t>Fire evacuation and emergency </w:t>
      </w:r>
      <w:r>
        <w:rPr>
          <w:spacing w:val="-2"/>
        </w:rPr>
        <w:t>procedures</w:t>
      </w:r>
    </w:p>
    <w:p>
      <w:pPr>
        <w:pStyle w:val="ListParagraph"/>
        <w:numPr>
          <w:ilvl w:val="1"/>
          <w:numId w:val="1"/>
        </w:numPr>
        <w:tabs>
          <w:tab w:pos="676" w:val="left" w:leader="none"/>
        </w:tabs>
        <w:spacing w:line="240" w:lineRule="auto" w:before="151" w:after="0"/>
        <w:ind w:left="676" w:right="0" w:hanging="301"/>
        <w:jc w:val="left"/>
        <w:rPr>
          <w:sz w:val="20"/>
        </w:rPr>
      </w:pPr>
      <w:r>
        <w:rPr>
          <w:sz w:val="20"/>
        </w:rPr>
        <w:t>Do not use </w:t>
      </w:r>
      <w:r>
        <w:rPr>
          <w:spacing w:val="-2"/>
          <w:sz w:val="20"/>
        </w:rPr>
        <w:t>elevators.</w:t>
      </w:r>
    </w:p>
    <w:p>
      <w:pPr>
        <w:pStyle w:val="ListParagraph"/>
        <w:numPr>
          <w:ilvl w:val="1"/>
          <w:numId w:val="1"/>
        </w:numPr>
        <w:tabs>
          <w:tab w:pos="660" w:val="left" w:leader="none"/>
          <w:tab w:pos="675" w:val="left" w:leader="none"/>
        </w:tabs>
        <w:spacing w:line="240" w:lineRule="auto" w:before="149" w:after="0"/>
        <w:ind w:left="660" w:right="564" w:hanging="286"/>
        <w:jc w:val="left"/>
        <w:rPr>
          <w:sz w:val="20"/>
        </w:rPr>
      </w:pPr>
      <w:r>
        <w:rPr>
          <w:sz w:val="20"/>
        </w:rPr>
        <w:t>Evacuate</w:t>
      </w:r>
      <w:r>
        <w:rPr>
          <w:sz w:val="20"/>
        </w:rPr>
        <w:t> quickly—without</w:t>
      </w:r>
      <w:r>
        <w:rPr>
          <w:spacing w:val="-3"/>
          <w:sz w:val="20"/>
        </w:rPr>
        <w:t> </w:t>
      </w:r>
      <w:r>
        <w:rPr>
          <w:sz w:val="20"/>
        </w:rPr>
        <w:t>running—to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nearest</w:t>
      </w:r>
      <w:r>
        <w:rPr>
          <w:spacing w:val="-3"/>
          <w:sz w:val="20"/>
        </w:rPr>
        <w:t> </w:t>
      </w:r>
      <w:r>
        <w:rPr>
          <w:sz w:val="20"/>
        </w:rPr>
        <w:t>exit</w:t>
      </w:r>
      <w:r>
        <w:rPr>
          <w:spacing w:val="-3"/>
          <w:sz w:val="20"/>
        </w:rPr>
        <w:t> </w:t>
      </w:r>
      <w:r>
        <w:rPr>
          <w:sz w:val="20"/>
        </w:rPr>
        <w:t>specified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safety</w:t>
      </w:r>
      <w:r>
        <w:rPr>
          <w:spacing w:val="-3"/>
          <w:sz w:val="20"/>
        </w:rPr>
        <w:t> </w:t>
      </w:r>
      <w:r>
        <w:rPr>
          <w:sz w:val="20"/>
        </w:rPr>
        <w:t>training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posted</w:t>
      </w:r>
      <w:r>
        <w:rPr>
          <w:spacing w:val="-3"/>
          <w:sz w:val="20"/>
        </w:rPr>
        <w:t> </w:t>
      </w:r>
      <w:r>
        <w:rPr>
          <w:sz w:val="20"/>
        </w:rPr>
        <w:t>facility diagram.</w:t>
      </w:r>
      <w:r>
        <w:rPr>
          <w:spacing w:val="40"/>
          <w:sz w:val="20"/>
        </w:rPr>
        <w:t> </w:t>
      </w:r>
      <w:r>
        <w:rPr>
          <w:sz w:val="20"/>
        </w:rPr>
        <w:t>Use an alternate route if the nearest one is blocked.</w:t>
      </w:r>
    </w:p>
    <w:p>
      <w:pPr>
        <w:pStyle w:val="ListParagraph"/>
        <w:numPr>
          <w:ilvl w:val="1"/>
          <w:numId w:val="1"/>
        </w:numPr>
        <w:tabs>
          <w:tab w:pos="676" w:val="left" w:leader="none"/>
        </w:tabs>
        <w:spacing w:line="240" w:lineRule="auto" w:before="92" w:after="0"/>
        <w:ind w:left="676" w:right="0" w:hanging="301"/>
        <w:jc w:val="left"/>
        <w:rPr>
          <w:sz w:val="20"/>
        </w:rPr>
      </w:pPr>
      <w:r>
        <w:rPr>
          <w:sz w:val="20"/>
        </w:rPr>
        <w:t>Proceed to the assembly area and stay there until accounted for and authorized to leave the </w:t>
      </w:r>
      <w:r>
        <w:rPr>
          <w:spacing w:val="-2"/>
          <w:sz w:val="20"/>
        </w:rPr>
        <w:t>premises.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240" w:lineRule="auto" w:before="158" w:after="0"/>
        <w:ind w:left="675" w:right="0" w:hanging="301"/>
        <w:jc w:val="left"/>
        <w:rPr>
          <w:sz w:val="20"/>
        </w:rPr>
      </w:pPr>
      <w:r>
        <w:rPr>
          <w:sz w:val="20"/>
        </w:rPr>
        <w:t>Until authorized, do not return to the </w:t>
      </w:r>
      <w:r>
        <w:rPr>
          <w:spacing w:val="-2"/>
          <w:sz w:val="20"/>
        </w:rPr>
        <w:t>workplace.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footerReference w:type="default" r:id="rId5"/>
          <w:type w:val="continuous"/>
          <w:pgSz w:w="12240" w:h="15840"/>
          <w:pgMar w:header="0" w:footer="985" w:top="0" w:bottom="1180" w:left="1080" w:right="1080"/>
          <w:pgNumType w:start="1"/>
        </w:sectPr>
      </w:pPr>
    </w:p>
    <w:p>
      <w:pPr>
        <w:spacing w:line="20" w:lineRule="exact"/>
        <w:ind w:left="51" w:right="-15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335395" cy="6350"/>
                <wp:effectExtent l="9525" t="0" r="0" b="3175"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6335395" cy="6350"/>
                          <a:chExt cx="6335395" cy="635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3175"/>
                            <a:ext cx="6335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5395" h="0">
                                <a:moveTo>
                                  <a:pt x="0" y="0"/>
                                </a:moveTo>
                                <a:lnTo>
                                  <a:pt x="633514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8.85pt;height:.5pt;mso-position-horizontal-relative:char;mso-position-vertical-relative:line" id="docshapegroup17" coordorigin="0,0" coordsize="9977,10">
                <v:line style="position:absolute" from="0,5" to="9977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Heading2"/>
        <w:numPr>
          <w:ilvl w:val="0"/>
          <w:numId w:val="1"/>
        </w:numPr>
        <w:tabs>
          <w:tab w:pos="364" w:val="left" w:leader="none"/>
        </w:tabs>
        <w:spacing w:line="240" w:lineRule="auto" w:before="225" w:after="0"/>
        <w:ind w:left="364" w:right="5844" w:hanging="364"/>
        <w:jc w:val="right"/>
      </w:pPr>
      <w:r>
        <w:rPr/>
        <w:t>Earthquake or civil disturbance </w:t>
      </w:r>
      <w:r>
        <w:rPr>
          <w:spacing w:val="-2"/>
        </w:rPr>
        <w:t>procedures</w:t>
      </w:r>
    </w:p>
    <w:p>
      <w:pPr>
        <w:pStyle w:val="ListParagraph"/>
        <w:numPr>
          <w:ilvl w:val="1"/>
          <w:numId w:val="1"/>
        </w:numPr>
        <w:tabs>
          <w:tab w:pos="301" w:val="left" w:leader="none"/>
        </w:tabs>
        <w:spacing w:line="240" w:lineRule="auto" w:before="151" w:after="0"/>
        <w:ind w:left="301" w:right="5848" w:hanging="301"/>
        <w:jc w:val="right"/>
        <w:rPr>
          <w:sz w:val="20"/>
        </w:rPr>
      </w:pPr>
      <w:r>
        <w:rPr>
          <w:sz w:val="20"/>
        </w:rPr>
        <w:t>Remain calm. Do not attempt to </w:t>
      </w:r>
      <w:r>
        <w:rPr>
          <w:spacing w:val="-2"/>
          <w:sz w:val="20"/>
        </w:rPr>
        <w:t>evacuate.</w:t>
      </w:r>
    </w:p>
    <w:p>
      <w:pPr>
        <w:pStyle w:val="ListParagraph"/>
        <w:numPr>
          <w:ilvl w:val="1"/>
          <w:numId w:val="1"/>
        </w:numPr>
        <w:tabs>
          <w:tab w:pos="713" w:val="left" w:leader="none"/>
          <w:tab w:pos="726" w:val="left" w:leader="none"/>
        </w:tabs>
        <w:spacing w:line="240" w:lineRule="auto" w:before="190" w:after="0"/>
        <w:ind w:left="713" w:right="892" w:hanging="288"/>
        <w:jc w:val="left"/>
        <w:rPr>
          <w:sz w:val="20"/>
        </w:rPr>
      </w:pPr>
      <w:r>
        <w:rPr>
          <w:sz w:val="20"/>
        </w:rPr>
        <w:t>Find</w:t>
      </w:r>
      <w:r>
        <w:rPr>
          <w:sz w:val="20"/>
        </w:rPr>
        <w:t> shelter</w:t>
      </w:r>
      <w:r>
        <w:rPr>
          <w:spacing w:val="-2"/>
          <w:sz w:val="20"/>
        </w:rPr>
        <w:t> </w:t>
      </w:r>
      <w:r>
        <w:rPr>
          <w:sz w:val="20"/>
        </w:rPr>
        <w:t>under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desk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sturdy</w:t>
      </w:r>
      <w:r>
        <w:rPr>
          <w:spacing w:val="-2"/>
          <w:sz w:val="20"/>
        </w:rPr>
        <w:t> </w:t>
      </w:r>
      <w:r>
        <w:rPr>
          <w:sz w:val="20"/>
        </w:rPr>
        <w:t>table.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doorway</w:t>
      </w:r>
      <w:r>
        <w:rPr>
          <w:spacing w:val="-2"/>
          <w:sz w:val="20"/>
        </w:rPr>
        <w:t> </w:t>
      </w:r>
      <w:r>
        <w:rPr>
          <w:sz w:val="20"/>
        </w:rPr>
        <w:t>may</w:t>
      </w:r>
      <w:r>
        <w:rPr>
          <w:spacing w:val="-2"/>
          <w:sz w:val="20"/>
        </w:rPr>
        <w:t> </w:t>
      </w:r>
      <w:r>
        <w:rPr>
          <w:sz w:val="20"/>
        </w:rPr>
        <w:t>provide</w:t>
      </w:r>
      <w:r>
        <w:rPr>
          <w:spacing w:val="-2"/>
          <w:sz w:val="20"/>
        </w:rPr>
        <w:t> </w:t>
      </w:r>
      <w:r>
        <w:rPr>
          <w:sz w:val="20"/>
        </w:rPr>
        <w:t>some</w:t>
      </w:r>
      <w:r>
        <w:rPr>
          <w:spacing w:val="-2"/>
          <w:sz w:val="20"/>
        </w:rPr>
        <w:t> </w:t>
      </w:r>
      <w:r>
        <w:rPr>
          <w:sz w:val="20"/>
        </w:rPr>
        <w:t>shelter</w:t>
      </w:r>
      <w:r>
        <w:rPr>
          <w:spacing w:val="-2"/>
          <w:sz w:val="20"/>
        </w:rPr>
        <w:t> </w:t>
      </w:r>
      <w:r>
        <w:rPr>
          <w:sz w:val="20"/>
        </w:rPr>
        <w:t>if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piece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furniture</w:t>
      </w:r>
      <w:r>
        <w:rPr>
          <w:spacing w:val="-2"/>
          <w:sz w:val="20"/>
        </w:rPr>
        <w:t> </w:t>
      </w:r>
      <w:r>
        <w:rPr>
          <w:sz w:val="20"/>
        </w:rPr>
        <w:t>is not</w:t>
      </w:r>
      <w:r>
        <w:rPr>
          <w:spacing w:val="40"/>
          <w:sz w:val="20"/>
        </w:rPr>
        <w:t> </w:t>
      </w:r>
      <w:r>
        <w:rPr>
          <w:sz w:val="20"/>
        </w:rPr>
        <w:t>immediately available.</w:t>
      </w:r>
    </w:p>
    <w:p>
      <w:pPr>
        <w:pStyle w:val="ListParagraph"/>
        <w:numPr>
          <w:ilvl w:val="1"/>
          <w:numId w:val="1"/>
        </w:numPr>
        <w:tabs>
          <w:tab w:pos="726" w:val="left" w:leader="none"/>
        </w:tabs>
        <w:spacing w:line="240" w:lineRule="auto" w:before="166" w:after="0"/>
        <w:ind w:left="726" w:right="0" w:hanging="301"/>
        <w:jc w:val="left"/>
        <w:rPr>
          <w:sz w:val="20"/>
        </w:rPr>
      </w:pPr>
      <w:r>
        <w:rPr>
          <w:sz w:val="20"/>
        </w:rPr>
        <w:t>Avoid places where objects may fall from overhead storage or near outside walls and </w:t>
      </w:r>
      <w:r>
        <w:rPr>
          <w:spacing w:val="-2"/>
          <w:sz w:val="20"/>
        </w:rPr>
        <w:t>windows.</w:t>
      </w:r>
    </w:p>
    <w:p>
      <w:pPr>
        <w:pStyle w:val="ListParagraph"/>
        <w:numPr>
          <w:ilvl w:val="1"/>
          <w:numId w:val="1"/>
        </w:numPr>
        <w:tabs>
          <w:tab w:pos="726" w:val="left" w:leader="none"/>
        </w:tabs>
        <w:spacing w:line="240" w:lineRule="auto" w:before="175" w:after="0"/>
        <w:ind w:left="726" w:right="0" w:hanging="301"/>
        <w:jc w:val="left"/>
        <w:rPr>
          <w:sz w:val="20"/>
        </w:rPr>
      </w:pPr>
      <w:r>
        <w:rPr>
          <w:sz w:val="20"/>
        </w:rPr>
        <w:t>Follow instructions from responsible </w:t>
      </w:r>
      <w:r>
        <w:rPr>
          <w:spacing w:val="-2"/>
          <w:sz w:val="20"/>
        </w:rPr>
        <w:t>persons.</w:t>
      </w:r>
    </w:p>
    <w:p>
      <w:pPr>
        <w:pStyle w:val="ListParagraph"/>
        <w:numPr>
          <w:ilvl w:val="1"/>
          <w:numId w:val="1"/>
        </w:numPr>
        <w:tabs>
          <w:tab w:pos="713" w:val="left" w:leader="none"/>
          <w:tab w:pos="726" w:val="left" w:leader="none"/>
        </w:tabs>
        <w:spacing w:line="240" w:lineRule="auto" w:before="194" w:after="0"/>
        <w:ind w:left="713" w:right="855" w:hanging="288"/>
        <w:jc w:val="left"/>
        <w:rPr>
          <w:sz w:val="20"/>
        </w:rPr>
      </w:pPr>
      <w:r>
        <w:rPr>
          <w:sz w:val="20"/>
        </w:rPr>
        <w:t>If</w:t>
      </w:r>
      <w:r>
        <w:rPr>
          <w:sz w:val="20"/>
        </w:rPr>
        <w:t> an</w:t>
      </w:r>
      <w:r>
        <w:rPr>
          <w:spacing w:val="-3"/>
          <w:sz w:val="20"/>
        </w:rPr>
        <w:t> </w:t>
      </w:r>
      <w:r>
        <w:rPr>
          <w:sz w:val="20"/>
        </w:rPr>
        <w:t>earthquake,</w:t>
      </w:r>
      <w:r>
        <w:rPr>
          <w:spacing w:val="-3"/>
          <w:sz w:val="20"/>
        </w:rPr>
        <w:t> </w:t>
      </w:r>
      <w:r>
        <w:rPr>
          <w:sz w:val="20"/>
        </w:rPr>
        <w:t>once</w:t>
      </w:r>
      <w:r>
        <w:rPr>
          <w:spacing w:val="-3"/>
          <w:sz w:val="20"/>
        </w:rPr>
        <w:t> </w:t>
      </w:r>
      <w:r>
        <w:rPr>
          <w:sz w:val="20"/>
        </w:rPr>
        <w:t>building</w:t>
      </w:r>
      <w:r>
        <w:rPr>
          <w:spacing w:val="-3"/>
          <w:sz w:val="20"/>
        </w:rPr>
        <w:t> </w:t>
      </w:r>
      <w:r>
        <w:rPr>
          <w:sz w:val="20"/>
        </w:rPr>
        <w:t>stops</w:t>
      </w:r>
      <w:r>
        <w:rPr>
          <w:spacing w:val="-3"/>
          <w:sz w:val="20"/>
        </w:rPr>
        <w:t> </w:t>
      </w:r>
      <w:r>
        <w:rPr>
          <w:sz w:val="20"/>
        </w:rPr>
        <w:t>shaking,</w:t>
      </w:r>
      <w:r>
        <w:rPr>
          <w:spacing w:val="-3"/>
          <w:sz w:val="20"/>
        </w:rPr>
        <w:t> </w:t>
      </w:r>
      <w:r>
        <w:rPr>
          <w:sz w:val="20"/>
        </w:rPr>
        <w:t>follow</w:t>
      </w:r>
      <w:r>
        <w:rPr>
          <w:spacing w:val="-3"/>
          <w:sz w:val="20"/>
        </w:rPr>
        <w:t> </w:t>
      </w:r>
      <w:r>
        <w:rPr>
          <w:sz w:val="20"/>
        </w:rPr>
        <w:t>evacuation</w:t>
      </w:r>
      <w:r>
        <w:rPr>
          <w:spacing w:val="-3"/>
          <w:sz w:val="20"/>
        </w:rPr>
        <w:t> </w:t>
      </w:r>
      <w:r>
        <w:rPr>
          <w:sz w:val="20"/>
        </w:rPr>
        <w:t>route(s)</w:t>
      </w:r>
      <w:r>
        <w:rPr>
          <w:spacing w:val="-3"/>
          <w:sz w:val="20"/>
        </w:rPr>
        <w:t> </w:t>
      </w:r>
      <w:r>
        <w:rPr>
          <w:sz w:val="20"/>
        </w:rPr>
        <w:t>quickly.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3"/>
          <w:sz w:val="20"/>
        </w:rPr>
        <w:t> </w:t>
      </w:r>
      <w:r>
        <w:rPr>
          <w:sz w:val="20"/>
        </w:rPr>
        <w:t>elevators. Once</w:t>
      </w:r>
      <w:r>
        <w:rPr>
          <w:spacing w:val="40"/>
          <w:sz w:val="20"/>
        </w:rPr>
        <w:t> </w:t>
      </w:r>
      <w:r>
        <w:rPr>
          <w:sz w:val="20"/>
        </w:rPr>
        <w:t>outside, stay away from buildings, trees and electrical lines.</w:t>
      </w:r>
    </w:p>
    <w:p>
      <w:pPr>
        <w:pStyle w:val="BodyText"/>
        <w:spacing w:before="18"/>
      </w:pPr>
    </w:p>
    <w:p>
      <w:pPr>
        <w:pStyle w:val="Heading2"/>
        <w:numPr>
          <w:ilvl w:val="0"/>
          <w:numId w:val="1"/>
        </w:numPr>
        <w:tabs>
          <w:tab w:pos="394" w:val="left" w:leader="none"/>
        </w:tabs>
        <w:spacing w:line="240" w:lineRule="auto" w:before="0" w:after="0"/>
        <w:ind w:left="394" w:right="0" w:hanging="364"/>
        <w:jc w:val="left"/>
      </w:pPr>
      <w:r>
        <w:rPr/>
        <w:t>First aid and medical </w:t>
      </w:r>
      <w:r>
        <w:rPr>
          <w:spacing w:val="-2"/>
        </w:rPr>
        <w:t>emergencies</w:t>
      </w:r>
    </w:p>
    <w:p>
      <w:pPr>
        <w:pStyle w:val="BodyText"/>
        <w:spacing w:before="97"/>
        <w:rPr>
          <w:b/>
        </w:rPr>
      </w:pPr>
      <w:r>
        <w:rPr>
          <w:b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954211</wp:posOffset>
            </wp:positionH>
            <wp:positionV relativeFrom="paragraph">
              <wp:posOffset>229629</wp:posOffset>
            </wp:positionV>
            <wp:extent cx="3890405" cy="119062"/>
            <wp:effectExtent l="0" t="0" r="0" b="0"/>
            <wp:wrapTopAndBottom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040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959829</wp:posOffset>
                </wp:positionH>
                <wp:positionV relativeFrom="paragraph">
                  <wp:posOffset>174075</wp:posOffset>
                </wp:positionV>
                <wp:extent cx="5612130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5612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130" h="0">
                              <a:moveTo>
                                <a:pt x="0" y="0"/>
                              </a:moveTo>
                              <a:lnTo>
                                <a:pt x="561154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577103pt;margin-top:13.7067pt;width:441.9pt;height:.1pt;mso-position-horizontal-relative:page;mso-position-vertical-relative:paragraph;z-index:-15720448;mso-wrap-distance-left:0;mso-wrap-distance-right:0" id="docshape18" coordorigin="1512,274" coordsize="8838,0" path="m1512,274l10349,274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959829</wp:posOffset>
                </wp:positionH>
                <wp:positionV relativeFrom="paragraph">
                  <wp:posOffset>402675</wp:posOffset>
                </wp:positionV>
                <wp:extent cx="5612130" cy="1270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5612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130" h="0">
                              <a:moveTo>
                                <a:pt x="0" y="0"/>
                              </a:moveTo>
                              <a:lnTo>
                                <a:pt x="561154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577103pt;margin-top:31.706699pt;width:441.9pt;height:.1pt;mso-position-horizontal-relative:page;mso-position-vertical-relative:paragraph;z-index:-15719936;mso-wrap-distance-left:0;mso-wrap-distance-right:0" id="docshape19" coordorigin="1512,634" coordsize="8838,0" path="m1512,634l10349,634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91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711" w:val="left" w:leader="none"/>
        </w:tabs>
        <w:spacing w:line="240" w:lineRule="auto" w:before="158" w:after="46"/>
        <w:ind w:left="711" w:right="0" w:hanging="301"/>
        <w:jc w:val="left"/>
        <w:rPr>
          <w:sz w:val="20"/>
        </w:rPr>
      </w:pPr>
      <w:r>
        <w:rPr>
          <w:sz w:val="20"/>
        </w:rPr>
        <w:t>In the event of a medical emergency, request medical assistance by calling the number listed above </w:t>
      </w:r>
      <w:r>
        <w:rPr>
          <w:spacing w:val="-5"/>
          <w:sz w:val="20"/>
        </w:rPr>
        <w:t>for</w:t>
      </w:r>
    </w:p>
    <w:p>
      <w:pPr>
        <w:spacing w:line="187" w:lineRule="exact"/>
        <w:ind w:left="711" w:right="0" w:firstLine="0"/>
        <w:rPr>
          <w:position w:val="-3"/>
          <w:sz w:val="18"/>
        </w:rPr>
      </w:pPr>
      <w:r>
        <w:rPr>
          <w:position w:val="-3"/>
          <w:sz w:val="18"/>
        </w:rPr>
        <w:drawing>
          <wp:inline distT="0" distB="0" distL="0" distR="0">
            <wp:extent cx="5434427" cy="119062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4427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18"/>
        </w:rPr>
      </w:r>
    </w:p>
    <w:p>
      <w:pPr>
        <w:pStyle w:val="ListParagraph"/>
        <w:numPr>
          <w:ilvl w:val="0"/>
          <w:numId w:val="2"/>
        </w:numPr>
        <w:tabs>
          <w:tab w:pos="711" w:val="left" w:leader="none"/>
        </w:tabs>
        <w:spacing w:line="240" w:lineRule="auto" w:before="174" w:after="0"/>
        <w:ind w:left="711" w:right="0" w:hanging="301"/>
        <w:jc w:val="left"/>
        <w:rPr>
          <w:sz w:val="20"/>
        </w:rPr>
      </w:pPr>
      <w:r>
        <w:rPr>
          <w:sz w:val="20"/>
        </w:rPr>
        <w:t>Do not provide medical attention unless you are trained and have the necessary supplies </w:t>
      </w:r>
      <w:r>
        <w:rPr>
          <w:spacing w:val="-2"/>
          <w:sz w:val="20"/>
        </w:rPr>
        <w:t>available.</w:t>
      </w:r>
    </w:p>
    <w:p>
      <w:pPr>
        <w:pStyle w:val="BodyText"/>
        <w:spacing w:before="9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944925</wp:posOffset>
            </wp:positionH>
            <wp:positionV relativeFrom="paragraph">
              <wp:posOffset>135516</wp:posOffset>
            </wp:positionV>
            <wp:extent cx="5248498" cy="119062"/>
            <wp:effectExtent l="0" t="0" r="0" b="0"/>
            <wp:wrapTopAndBottom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8498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ind w:left="683"/>
      </w:pPr>
      <w:r>
        <w:rPr/>
        <w:t>equipment and safe</w:t>
      </w:r>
      <w:r>
        <w:rPr>
          <w:spacing w:val="42"/>
        </w:rPr>
        <w:t> </w:t>
      </w:r>
      <w:r>
        <w:rPr/>
        <w:t>practices. Any exposure must be promptly reported to the </w:t>
      </w:r>
      <w:r>
        <w:rPr>
          <w:spacing w:val="-2"/>
        </w:rPr>
        <w:t>employer.</w:t>
      </w:r>
    </w:p>
    <w:p>
      <w:pPr>
        <w:pStyle w:val="ListParagraph"/>
        <w:numPr>
          <w:ilvl w:val="0"/>
          <w:numId w:val="3"/>
        </w:numPr>
        <w:tabs>
          <w:tab w:pos="695" w:val="left" w:leader="none"/>
        </w:tabs>
        <w:spacing w:line="240" w:lineRule="auto" w:before="180" w:after="0"/>
        <w:ind w:left="695" w:right="0" w:hanging="301"/>
        <w:jc w:val="left"/>
        <w:rPr>
          <w:sz w:val="20"/>
        </w:rPr>
      </w:pPr>
      <w:r>
        <w:rPr>
          <w:sz w:val="20"/>
        </w:rPr>
        <w:t>First-aid</w:t>
      </w:r>
      <w:r>
        <w:rPr>
          <w:spacing w:val="-2"/>
          <w:sz w:val="20"/>
        </w:rPr>
        <w:t> </w:t>
      </w:r>
      <w:r>
        <w:rPr>
          <w:sz w:val="20"/>
        </w:rPr>
        <w:t>kit(s) are available at the following </w:t>
      </w:r>
      <w:r>
        <w:rPr>
          <w:spacing w:val="-2"/>
          <w:sz w:val="20"/>
        </w:rPr>
        <w:t>location(s):</w:t>
      </w:r>
    </w:p>
    <w:p>
      <w:pPr>
        <w:pStyle w:val="BodyText"/>
        <w:spacing w:before="21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969540</wp:posOffset>
                </wp:positionH>
                <wp:positionV relativeFrom="paragraph">
                  <wp:posOffset>305177</wp:posOffset>
                </wp:positionV>
                <wp:extent cx="5612130" cy="1270"/>
                <wp:effectExtent l="0" t="0" r="0" b="0"/>
                <wp:wrapTopAndBottom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5612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130" h="0">
                              <a:moveTo>
                                <a:pt x="0" y="0"/>
                              </a:moveTo>
                              <a:lnTo>
                                <a:pt x="561154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341797pt;margin-top:24.029699pt;width:441.9pt;height:.1pt;mso-position-horizontal-relative:page;mso-position-vertical-relative:paragraph;z-index:-15718912;mso-wrap-distance-left:0;mso-wrap-distance-right:0" id="docshape20" coordorigin="1527,481" coordsize="8838,0" path="m1527,481l10364,481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969540</wp:posOffset>
                </wp:positionH>
                <wp:positionV relativeFrom="paragraph">
                  <wp:posOffset>533777</wp:posOffset>
                </wp:positionV>
                <wp:extent cx="5612130" cy="1270"/>
                <wp:effectExtent l="0" t="0" r="0" b="0"/>
                <wp:wrapTopAndBottom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5612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130" h="0">
                              <a:moveTo>
                                <a:pt x="0" y="0"/>
                              </a:moveTo>
                              <a:lnTo>
                                <a:pt x="561154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341797pt;margin-top:42.029701pt;width:441.9pt;height:.1pt;mso-position-horizontal-relative:page;mso-position-vertical-relative:paragraph;z-index:-15718400;mso-wrap-distance-left:0;mso-wrap-distance-right:0" id="docshape21" coordorigin="1527,841" coordsize="8838,0" path="m1527,841l10364,841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91"/>
      </w:pPr>
    </w:p>
    <w:p>
      <w:pPr>
        <w:pStyle w:val="ListParagraph"/>
        <w:numPr>
          <w:ilvl w:val="0"/>
          <w:numId w:val="3"/>
        </w:numPr>
        <w:tabs>
          <w:tab w:pos="667" w:val="left" w:leader="none"/>
          <w:tab w:pos="680" w:val="left" w:leader="none"/>
        </w:tabs>
        <w:spacing w:line="240" w:lineRule="auto" w:before="114" w:after="0"/>
        <w:ind w:left="667" w:right="742" w:hanging="288"/>
        <w:jc w:val="left"/>
        <w:rPr>
          <w:sz w:val="20"/>
        </w:rPr>
      </w:pPr>
      <w:r>
        <w:rPr>
          <w:spacing w:val="-30"/>
          <w:sz w:val="20"/>
        </w:rPr>
        <w:t> </w:t>
      </w:r>
      <w:r>
        <w:rPr>
          <w:sz w:val="20"/>
        </w:rPr>
        <w:t>First-aid</w:t>
      </w:r>
      <w:r>
        <w:rPr>
          <w:spacing w:val="-4"/>
          <w:sz w:val="20"/>
        </w:rPr>
        <w:t> </w:t>
      </w:r>
      <w:r>
        <w:rPr>
          <w:sz w:val="20"/>
        </w:rPr>
        <w:t>posters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3"/>
          <w:sz w:val="20"/>
        </w:rPr>
        <w:t> </w:t>
      </w:r>
      <w:r>
        <w:rPr>
          <w:sz w:val="20"/>
        </w:rPr>
        <w:t>displayed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following</w:t>
      </w:r>
      <w:r>
        <w:rPr>
          <w:spacing w:val="-3"/>
          <w:sz w:val="20"/>
        </w:rPr>
        <w:t> </w:t>
      </w:r>
      <w:r>
        <w:rPr>
          <w:sz w:val="20"/>
        </w:rPr>
        <w:t>location(s).</w:t>
      </w:r>
      <w:r>
        <w:rPr>
          <w:spacing w:val="-4"/>
          <w:sz w:val="20"/>
        </w:rPr>
        <w:t> </w:t>
      </w:r>
      <w:r>
        <w:rPr>
          <w:sz w:val="20"/>
        </w:rPr>
        <w:t>Employees</w:t>
      </w:r>
      <w:r>
        <w:rPr>
          <w:spacing w:val="-3"/>
          <w:sz w:val="20"/>
        </w:rPr>
        <w:t> </w:t>
      </w:r>
      <w:r>
        <w:rPr>
          <w:sz w:val="20"/>
        </w:rPr>
        <w:t>should</w:t>
      </w:r>
      <w:r>
        <w:rPr>
          <w:spacing w:val="-3"/>
          <w:sz w:val="20"/>
        </w:rPr>
        <w:t> </w:t>
      </w:r>
      <w:r>
        <w:rPr>
          <w:sz w:val="20"/>
        </w:rPr>
        <w:t>familiarize</w:t>
      </w:r>
      <w:r>
        <w:rPr>
          <w:spacing w:val="-3"/>
          <w:sz w:val="20"/>
        </w:rPr>
        <w:t> </w:t>
      </w:r>
      <w:r>
        <w:rPr>
          <w:sz w:val="20"/>
        </w:rPr>
        <w:t>themselves</w:t>
      </w:r>
      <w:r>
        <w:rPr>
          <w:spacing w:val="-3"/>
          <w:sz w:val="20"/>
        </w:rPr>
        <w:t> </w:t>
      </w:r>
      <w:r>
        <w:rPr>
          <w:sz w:val="20"/>
        </w:rPr>
        <w:t>with this</w:t>
      </w:r>
      <w:r>
        <w:rPr>
          <w:spacing w:val="40"/>
          <w:sz w:val="20"/>
        </w:rPr>
        <w:t> </w:t>
      </w:r>
      <w:r>
        <w:rPr>
          <w:sz w:val="20"/>
        </w:rPr>
        <w:t>information.</w:t>
      </w:r>
    </w:p>
    <w:p>
      <w:pPr>
        <w:pStyle w:val="BodyText"/>
      </w:pPr>
    </w:p>
    <w:p>
      <w:pPr>
        <w:pStyle w:val="BodyText"/>
        <w:spacing w:before="3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969540</wp:posOffset>
                </wp:positionH>
                <wp:positionV relativeFrom="paragraph">
                  <wp:posOffset>189039</wp:posOffset>
                </wp:positionV>
                <wp:extent cx="5612130" cy="1270"/>
                <wp:effectExtent l="0" t="0" r="0" b="0"/>
                <wp:wrapTopAndBottom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5612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130" h="0">
                              <a:moveTo>
                                <a:pt x="0" y="0"/>
                              </a:moveTo>
                              <a:lnTo>
                                <a:pt x="561154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341797pt;margin-top:14.885pt;width:441.9pt;height:.1pt;mso-position-horizontal-relative:page;mso-position-vertical-relative:paragraph;z-index:-15717888;mso-wrap-distance-left:0;mso-wrap-distance-right:0" id="docshape22" coordorigin="1527,298" coordsize="8838,0" path="m1527,298l10364,298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969540</wp:posOffset>
                </wp:positionH>
                <wp:positionV relativeFrom="paragraph">
                  <wp:posOffset>417639</wp:posOffset>
                </wp:positionV>
                <wp:extent cx="5612130" cy="1270"/>
                <wp:effectExtent l="0" t="0" r="0" b="0"/>
                <wp:wrapTopAndBottom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5612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130" h="0">
                              <a:moveTo>
                                <a:pt x="0" y="0"/>
                              </a:moveTo>
                              <a:lnTo>
                                <a:pt x="561154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341797pt;margin-top:32.884998pt;width:441.9pt;height:.1pt;mso-position-horizontal-relative:page;mso-position-vertical-relative:paragraph;z-index:-15717376;mso-wrap-distance-left:0;mso-wrap-distance-right:0" id="docshape23" coordorigin="1527,658" coordsize="8838,0" path="m1527,658l10364,658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91"/>
      </w:pPr>
    </w:p>
    <w:p>
      <w:pPr>
        <w:pStyle w:val="ListParagraph"/>
        <w:numPr>
          <w:ilvl w:val="0"/>
          <w:numId w:val="1"/>
        </w:numPr>
        <w:tabs>
          <w:tab w:pos="394" w:val="left" w:leader="none"/>
        </w:tabs>
        <w:spacing w:line="240" w:lineRule="auto" w:before="177" w:after="0"/>
        <w:ind w:left="394" w:right="0" w:hanging="364"/>
        <w:jc w:val="left"/>
        <w:rPr>
          <w:b/>
          <w:sz w:val="28"/>
        </w:rPr>
      </w:pPr>
      <w:r>
        <w:rPr>
          <w:b/>
          <w:sz w:val="20"/>
        </w:rPr>
        <w:t>Evacuation route and assembly area map</w:t>
      </w:r>
      <w:r>
        <w:rPr>
          <w:b/>
          <w:spacing w:val="-1"/>
          <w:sz w:val="20"/>
        </w:rPr>
        <w:t> </w:t>
      </w:r>
      <w:hyperlink r:id="rId10">
        <w:r>
          <w:rPr>
            <w:b/>
            <w:color w:val="B95A87"/>
            <w:spacing w:val="-2"/>
            <w:sz w:val="28"/>
          </w:rPr>
          <w:t>(www.safetymap.com/estimates)</w:t>
        </w:r>
      </w:hyperlink>
    </w:p>
    <w:p>
      <w:pPr>
        <w:pStyle w:val="BodyText"/>
        <w:spacing w:before="12"/>
        <w:rPr>
          <w:b/>
        </w:rPr>
      </w:pPr>
    </w:p>
    <w:p>
      <w:pPr>
        <w:pStyle w:val="BodyText"/>
        <w:ind w:left="404"/>
      </w:pPr>
      <w:r>
        <w:rPr/>
        <w:t>Evacuation route(s) and assembly area(s) maps are posted at the locations listed below. At least two alternate evacuation</w:t>
      </w:r>
      <w:r>
        <w:rPr>
          <w:spacing w:val="37"/>
        </w:rPr>
        <w:t> </w:t>
      </w:r>
      <w:r>
        <w:rPr/>
        <w:t>routes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assembly</w:t>
      </w:r>
      <w:r>
        <w:rPr>
          <w:spacing w:val="-3"/>
        </w:rPr>
        <w:t> </w:t>
      </w:r>
      <w:r>
        <w:rPr/>
        <w:t>areas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included.</w:t>
      </w:r>
      <w:r>
        <w:rPr>
          <w:spacing w:val="-3"/>
        </w:rPr>
        <w:t> </w:t>
      </w:r>
      <w:r>
        <w:rPr/>
        <w:t>Employees</w:t>
      </w:r>
      <w:r>
        <w:rPr>
          <w:spacing w:val="-3"/>
        </w:rPr>
        <w:t> </w:t>
      </w:r>
      <w:r>
        <w:rPr/>
        <w:t>should</w:t>
      </w:r>
      <w:r>
        <w:rPr>
          <w:spacing w:val="-3"/>
        </w:rPr>
        <w:t> </w:t>
      </w:r>
      <w:r>
        <w:rPr/>
        <w:t>become</w:t>
      </w:r>
      <w:r>
        <w:rPr>
          <w:spacing w:val="-3"/>
        </w:rPr>
        <w:t> </w:t>
      </w:r>
      <w:r>
        <w:rPr/>
        <w:t>familiar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all</w:t>
      </w:r>
      <w:r>
        <w:rPr>
          <w:spacing w:val="-3"/>
        </w:rPr>
        <w:t> </w:t>
      </w:r>
      <w:r>
        <w:rPr/>
        <w:t>evacuation</w:t>
      </w:r>
      <w:r>
        <w:rPr>
          <w:spacing w:val="-3"/>
        </w:rPr>
        <w:t> </w:t>
      </w:r>
      <w:r>
        <w:rPr/>
        <w:t>route(s) and assembly area(s).</w:t>
      </w:r>
    </w:p>
    <w:p>
      <w:pPr>
        <w:pStyle w:val="BodyText"/>
        <w:spacing w:before="19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966303</wp:posOffset>
                </wp:positionH>
                <wp:positionV relativeFrom="paragraph">
                  <wp:posOffset>293687</wp:posOffset>
                </wp:positionV>
                <wp:extent cx="5612130" cy="1270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5612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130" h="0">
                              <a:moveTo>
                                <a:pt x="0" y="0"/>
                              </a:moveTo>
                              <a:lnTo>
                                <a:pt x="561154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086899pt;margin-top:23.125pt;width:441.9pt;height:.1pt;mso-position-horizontal-relative:page;mso-position-vertical-relative:paragraph;z-index:-15716864;mso-wrap-distance-left:0;mso-wrap-distance-right:0" id="docshape24" coordorigin="1522,463" coordsize="8838,0" path="m1522,463l10359,463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966303</wp:posOffset>
                </wp:positionH>
                <wp:positionV relativeFrom="paragraph">
                  <wp:posOffset>522287</wp:posOffset>
                </wp:positionV>
                <wp:extent cx="5612130" cy="1270"/>
                <wp:effectExtent l="0" t="0" r="0" b="0"/>
                <wp:wrapTopAndBottom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5612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130" h="0">
                              <a:moveTo>
                                <a:pt x="0" y="0"/>
                              </a:moveTo>
                              <a:lnTo>
                                <a:pt x="561154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086899pt;margin-top:41.125pt;width:441.9pt;height:.1pt;mso-position-horizontal-relative:page;mso-position-vertical-relative:paragraph;z-index:-15716352;mso-wrap-distance-left:0;mso-wrap-distance-right:0" id="docshape25" coordorigin="1522,823" coordsize="8838,0" path="m1522,823l10359,823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91"/>
      </w:pPr>
    </w:p>
    <w:sectPr>
      <w:pgSz w:w="12240" w:h="15840"/>
      <w:pgMar w:header="0" w:footer="985" w:top="1160" w:bottom="11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yriad Pro">
    <w:altName w:val="Myriad Pro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12064">
              <wp:simplePos x="0" y="0"/>
              <wp:positionH relativeFrom="page">
                <wp:posOffset>685800</wp:posOffset>
              </wp:positionH>
              <wp:positionV relativeFrom="page">
                <wp:posOffset>9258300</wp:posOffset>
              </wp:positionV>
              <wp:extent cx="6400800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4008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00800" h="0">
                            <a:moveTo>
                              <a:pt x="640080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04416" from="558pt,729pt" to="54pt,729pt" stroked="true" strokeweight=".5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12576">
              <wp:simplePos x="0" y="0"/>
              <wp:positionH relativeFrom="page">
                <wp:posOffset>6561670</wp:posOffset>
              </wp:positionH>
              <wp:positionV relativeFrom="page">
                <wp:posOffset>9307626</wp:posOffset>
              </wp:positionV>
              <wp:extent cx="490855" cy="14795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90855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 of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6.666992pt;margin-top:732.883972pt;width:38.65pt;height:11.65pt;mso-position-horizontal-relative:page;mso-position-vertical-relative:page;z-index:-15803904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> of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2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5"/>
      <w:numFmt w:val="decimal"/>
      <w:lvlText w:val="(%1)"/>
      <w:lvlJc w:val="left"/>
      <w:pPr>
        <w:ind w:left="695" w:hanging="301"/>
        <w:jc w:val="left"/>
      </w:pPr>
      <w:rPr>
        <w:rFonts w:hint="default" w:ascii="Myriad Pro" w:hAnsi="Myriad Pro" w:eastAsia="Myriad Pro" w:cs="Myriad Pro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30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76" w:hanging="3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14" w:hanging="3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52" w:hanging="3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90" w:hanging="3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28" w:hanging="3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66" w:hanging="3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04" w:hanging="30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(%1)"/>
      <w:lvlJc w:val="left"/>
      <w:pPr>
        <w:ind w:left="711" w:hanging="301"/>
        <w:jc w:val="left"/>
      </w:pPr>
      <w:rPr>
        <w:rFonts w:hint="default" w:ascii="Myriad Pro" w:hAnsi="Myriad Pro" w:eastAsia="Myriad Pro" w:cs="Myriad Pro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6" w:hanging="30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92" w:hanging="3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8" w:hanging="3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64" w:hanging="3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00" w:hanging="3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6" w:hanging="3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2" w:hanging="3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08" w:hanging="30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98" w:hanging="325"/>
        <w:jc w:val="left"/>
      </w:pPr>
      <w:rPr>
        <w:rFonts w:hint="default" w:ascii="Myriad Pro" w:hAnsi="Myriad Pro" w:eastAsia="Myriad Pro" w:cs="Myriad Pro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1"/>
      <w:numFmt w:val="decimal"/>
      <w:lvlText w:val="(%2)"/>
      <w:lvlJc w:val="left"/>
      <w:pPr>
        <w:ind w:left="676" w:hanging="301"/>
        <w:jc w:val="left"/>
      </w:pPr>
      <w:rPr>
        <w:rFonts w:hint="default" w:ascii="Myriad Pro" w:hAnsi="Myriad Pro" w:eastAsia="Myriad Pro" w:cs="Myriad Pro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20" w:hanging="3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90" w:hanging="3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60" w:hanging="3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30" w:hanging="3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00" w:hanging="3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70" w:hanging="3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40" w:hanging="301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yriad Pro" w:hAnsi="Myriad Pro" w:eastAsia="Myriad Pro" w:cs="Myriad Pro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yriad Pro" w:hAnsi="Myriad Pro" w:eastAsia="Myriad Pro" w:cs="Myriad Pro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6"/>
      <w:outlineLvl w:val="1"/>
    </w:pPr>
    <w:rPr>
      <w:rFonts w:ascii="Myriad Pro" w:hAnsi="Myriad Pro" w:eastAsia="Myriad Pro" w:cs="Myriad Pro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84" w:hanging="324"/>
      <w:jc w:val="both"/>
      <w:outlineLvl w:val="2"/>
    </w:pPr>
    <w:rPr>
      <w:rFonts w:ascii="Myriad Pro" w:hAnsi="Myriad Pro" w:eastAsia="Myriad Pro" w:cs="Myriad Pro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84" w:hanging="301"/>
    </w:pPr>
    <w:rPr>
      <w:rFonts w:ascii="Myriad Pro" w:hAnsi="Myriad Pro" w:eastAsia="Myriad Pro" w:cs="Myriad Pro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hyperlink" Target="http://www.safetymap.com/estimates)" TargetMode="Externa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2026-05-04T19:29:34Z</dcterms:created>
  <dcterms:modified xsi:type="dcterms:W3CDTF">2026-05-04T19:29:34Z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2010-12-16T00:00:00Z</vt:filetime>
  </property>
  <property fmtid="{D5CDD505-2E9C-101B-9397-08002B2CF9AE}" pid="3" name="Creator">
    <vt:lpwstr>Adobe Illustrator 29.8 (Macintosh)</vt:lpwstr>
  </property>
  <property fmtid="{D5CDD505-2E9C-101B-9397-08002B2CF9AE}" pid="4" name="LastSaved">
    <vt:filetime>2026-05-04T00:00:00Z</vt:filetime>
  </property>
  <property fmtid="{D5CDD505-2E9C-101B-9397-08002B2CF9AE}" pid="5" name="Producer">
    <vt:lpwstr>Adobe LiveCycle Designer ES 8.2</vt:lpwstr>
  </property>
</Properties>
</file>